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南银理财珠联璧合安稳1908一年定开公募人民币理财产品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南银理财珠联璧合安稳1908一年定开公募人民币理财产品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3,833,617,198.28份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中信信托有限责任公司,中粮信托有限责任公司,云南国际信托有限公司,华鑫国际信托有限公司,国投泰康信托有限公司,天弘基金管理有限公司,广东粤财信托有限公司,招商基金管理有限公司,百瑞信托有限责任公司,鑫元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3,873,225,254.05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271,010,655.90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248,869,353.59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云南信托-清泉151号集合资金信托计划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216,010,500.00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182,731,720.08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181,743,564.29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165,180,626.98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136,556,758.16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101,406,064.44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100,428,050.00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中信信托·兴邦71号泰州固定收益类信托计划（第3期）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云南信托-清泉151号集合资金信托计划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仪征市扬子文旅控股集团有限公司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粤财信托·瑞兴164号集合资金信托计划（第4期）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江苏龙城国有控股集团有限公司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泰州市华融城镇建设有限公司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百瑞恒益1596号集合资金信托计划（南瑞3号）第1期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南京银行安稳1908一年定开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产品投资于关联方承销的证券交易金额39,079,063.56元。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产品支付关联方托管费181,905.76元，支付关联方代销费0.00元。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